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33A7" w14:textId="77777777" w:rsidR="00F21002" w:rsidRDefault="00F21002" w:rsidP="000E1DA6">
      <w:pPr>
        <w:pStyle w:val="StandardWeb"/>
        <w:rPr>
          <w:rFonts w:ascii="Calibri" w:hAnsi="Calibri" w:cs="Arial"/>
          <w:b/>
          <w:sz w:val="28"/>
          <w:szCs w:val="28"/>
        </w:rPr>
      </w:pPr>
    </w:p>
    <w:p w14:paraId="68255E33" w14:textId="3B8725DB" w:rsidR="000E1DA6" w:rsidRDefault="00447929" w:rsidP="004F5AB0">
      <w:pPr>
        <w:pStyle w:val="StandardWeb"/>
        <w:spacing w:before="0" w:beforeAutospacing="0" w:after="0" w:afterAutospacing="0"/>
        <w:rPr>
          <w:rFonts w:ascii="Calibri" w:hAnsi="Calibri" w:cs="Arial"/>
          <w:b/>
          <w:sz w:val="48"/>
          <w:szCs w:val="35"/>
        </w:rPr>
      </w:pPr>
      <w:r>
        <w:rPr>
          <w:rFonts w:ascii="Calibri" w:hAnsi="Calibri" w:cs="Arial"/>
          <w:b/>
          <w:sz w:val="48"/>
          <w:szCs w:val="35"/>
        </w:rPr>
        <w:t xml:space="preserve">Zahlen &amp; Fakten zum </w:t>
      </w:r>
      <w:proofErr w:type="spellStart"/>
      <w:r>
        <w:rPr>
          <w:rFonts w:ascii="Calibri" w:hAnsi="Calibri" w:cs="Arial"/>
          <w:b/>
          <w:sz w:val="48"/>
          <w:szCs w:val="35"/>
        </w:rPr>
        <w:t>Organspendelauf</w:t>
      </w:r>
      <w:proofErr w:type="spellEnd"/>
    </w:p>
    <w:p w14:paraId="0CA06796" w14:textId="77777777" w:rsidR="004F5AB0" w:rsidRPr="004F5AB0" w:rsidRDefault="004F5AB0" w:rsidP="004F5AB0">
      <w:pPr>
        <w:pStyle w:val="StandardWeb"/>
        <w:spacing w:before="0" w:beforeAutospacing="0" w:after="0" w:afterAutospacing="0"/>
        <w:rPr>
          <w:rFonts w:ascii="Calibri" w:hAnsi="Calibri" w:cs="Arial"/>
          <w:b/>
          <w:sz w:val="48"/>
          <w:szCs w:val="35"/>
        </w:rPr>
      </w:pPr>
    </w:p>
    <w:p w14:paraId="755BF533" w14:textId="4EE6FC49" w:rsidR="00447929" w:rsidRPr="00EC67F8" w:rsidRDefault="00447929" w:rsidP="00EC67F8">
      <w:pPr>
        <w:pStyle w:val="Listenabsatz"/>
        <w:numPr>
          <w:ilvl w:val="0"/>
          <w:numId w:val="5"/>
        </w:numPr>
        <w:spacing w:beforeLines="100" w:before="240" w:afterLines="100" w:after="240" w:line="240" w:lineRule="auto"/>
        <w:ind w:left="284" w:hanging="284"/>
        <w:contextualSpacing w:val="0"/>
        <w:rPr>
          <w:b/>
          <w:sz w:val="24"/>
        </w:rPr>
      </w:pPr>
      <w:proofErr w:type="spellStart"/>
      <w:r w:rsidRPr="00EC67F8">
        <w:rPr>
          <w:b/>
          <w:sz w:val="24"/>
        </w:rPr>
        <w:t>Teilnehm</w:t>
      </w:r>
      <w:r w:rsidR="00680F56" w:rsidRPr="00EC67F8">
        <w:rPr>
          <w:b/>
          <w:sz w:val="24"/>
        </w:rPr>
        <w:t>ende</w:t>
      </w:r>
      <w:r w:rsidRPr="00EC67F8">
        <w:rPr>
          <w:b/>
          <w:sz w:val="24"/>
        </w:rPr>
        <w:t>zahlen</w:t>
      </w:r>
      <w:proofErr w:type="spellEnd"/>
      <w:r w:rsidRPr="00EC67F8">
        <w:rPr>
          <w:b/>
          <w:sz w:val="24"/>
        </w:rPr>
        <w:t>:</w:t>
      </w:r>
    </w:p>
    <w:p w14:paraId="041B7C63" w14:textId="77777777" w:rsidR="00EC67F8" w:rsidRDefault="001D5640" w:rsidP="00EC67F8">
      <w:pPr>
        <w:pStyle w:val="Listenabsatz"/>
        <w:numPr>
          <w:ilvl w:val="1"/>
          <w:numId w:val="6"/>
        </w:numPr>
        <w:spacing w:beforeLines="150" w:before="360" w:afterLines="60" w:after="144" w:line="240" w:lineRule="auto"/>
        <w:ind w:left="1134" w:hanging="425"/>
      </w:pPr>
      <w:r w:rsidRPr="00447929">
        <w:t xml:space="preserve">2023 </w:t>
      </w:r>
      <w:r>
        <w:t>–</w:t>
      </w:r>
      <w:r w:rsidRPr="00447929">
        <w:t xml:space="preserve"> Gesamt</w:t>
      </w:r>
      <w:r>
        <w:t>:</w:t>
      </w:r>
      <w:r w:rsidRPr="00447929">
        <w:t xml:space="preserve"> (o. Nachmeldungen vor Ort</w:t>
      </w:r>
      <w:r>
        <w:t>)</w:t>
      </w:r>
      <w:r w:rsidRPr="00447929">
        <w:t>:</w:t>
      </w:r>
      <w:r>
        <w:t xml:space="preserve"> 3.000 Teilnehmende</w:t>
      </w:r>
      <w:r>
        <w:t xml:space="preserve"> – </w:t>
      </w:r>
    </w:p>
    <w:p w14:paraId="2DBAEF80" w14:textId="2D7F8FBF" w:rsidR="001D5640" w:rsidRDefault="00EC67F8" w:rsidP="00EC67F8">
      <w:pPr>
        <w:pStyle w:val="Listenabsatz"/>
        <w:spacing w:beforeLines="100" w:before="240" w:afterLines="60" w:after="144" w:line="240" w:lineRule="auto"/>
        <w:ind w:left="1134"/>
      </w:pPr>
      <w:r>
        <w:t xml:space="preserve">und damit 500 Teilnehmer mehr als jemals zuvor! </w:t>
      </w:r>
    </w:p>
    <w:p w14:paraId="10AFBEB4" w14:textId="400B9A22" w:rsidR="00447929" w:rsidRPr="00447929" w:rsidRDefault="00447929" w:rsidP="00EC67F8">
      <w:pPr>
        <w:pStyle w:val="Listenabsatz"/>
        <w:numPr>
          <w:ilvl w:val="1"/>
          <w:numId w:val="6"/>
        </w:numPr>
        <w:spacing w:beforeLines="100" w:before="240" w:afterLines="60" w:after="144" w:line="240" w:lineRule="auto"/>
        <w:ind w:left="1134" w:hanging="425"/>
      </w:pPr>
      <w:r w:rsidRPr="00447929">
        <w:t xml:space="preserve">2023 </w:t>
      </w:r>
      <w:r w:rsidR="006E7BC1">
        <w:t>-</w:t>
      </w:r>
      <w:r w:rsidRPr="00447929">
        <w:t xml:space="preserve"> Virtueller Lauf</w:t>
      </w:r>
      <w:r>
        <w:t xml:space="preserve">: </w:t>
      </w:r>
      <w:r w:rsidR="00680F56">
        <w:t>2160 Teilnehmende</w:t>
      </w:r>
    </w:p>
    <w:p w14:paraId="2C264DF0" w14:textId="10307310" w:rsidR="00447929" w:rsidRDefault="00447929" w:rsidP="001D5640">
      <w:pPr>
        <w:pStyle w:val="Listenabsatz"/>
        <w:numPr>
          <w:ilvl w:val="1"/>
          <w:numId w:val="6"/>
        </w:numPr>
        <w:spacing w:beforeLines="100" w:before="240" w:afterLines="60" w:after="144" w:line="240" w:lineRule="auto"/>
        <w:ind w:left="1134" w:hanging="425"/>
      </w:pPr>
      <w:r w:rsidRPr="00447929">
        <w:t xml:space="preserve">2023 </w:t>
      </w:r>
      <w:r w:rsidR="006E7BC1">
        <w:t>-</w:t>
      </w:r>
      <w:r w:rsidRPr="00447929">
        <w:t xml:space="preserve"> Präsenzlauf (ohne Nachmeldungen vor Ort:</w:t>
      </w:r>
      <w:r w:rsidR="00680F56">
        <w:t xml:space="preserve">  840</w:t>
      </w:r>
      <w:r w:rsidR="00680F56">
        <w:t xml:space="preserve"> Teilnehmende</w:t>
      </w:r>
    </w:p>
    <w:p w14:paraId="07297CC2" w14:textId="4022DE53" w:rsidR="00447929" w:rsidRPr="00447929" w:rsidRDefault="00447929" w:rsidP="00447929">
      <w:pPr>
        <w:pStyle w:val="Listenabsatz"/>
        <w:numPr>
          <w:ilvl w:val="1"/>
          <w:numId w:val="6"/>
        </w:numPr>
        <w:spacing w:beforeLines="100" w:before="240" w:afterLines="60" w:after="144" w:line="240" w:lineRule="auto"/>
        <w:ind w:left="1134" w:hanging="425"/>
      </w:pPr>
      <w:r>
        <w:t>Gesamt</w:t>
      </w:r>
      <w:r w:rsidR="00680F56">
        <w:t>e Teilnehmerzahl</w:t>
      </w:r>
      <w:r>
        <w:t xml:space="preserve"> seit 2019: </w:t>
      </w:r>
      <w:r w:rsidR="001D5640">
        <w:t>ca. 9</w:t>
      </w:r>
      <w:r w:rsidR="00680F56">
        <w:t>.000 Teilnehmende</w:t>
      </w:r>
    </w:p>
    <w:p w14:paraId="3E4CA23B" w14:textId="2C211F42" w:rsidR="00447929" w:rsidRPr="00EC67F8" w:rsidRDefault="00447929" w:rsidP="00447929">
      <w:pPr>
        <w:pStyle w:val="Listenabsatz"/>
        <w:numPr>
          <w:ilvl w:val="0"/>
          <w:numId w:val="5"/>
        </w:numPr>
        <w:spacing w:beforeLines="150" w:before="360" w:afterLines="60" w:after="144" w:line="240" w:lineRule="auto"/>
        <w:ind w:left="284" w:hanging="284"/>
        <w:contextualSpacing w:val="0"/>
        <w:rPr>
          <w:b/>
          <w:sz w:val="24"/>
        </w:rPr>
      </w:pPr>
      <w:r w:rsidRPr="00EC67F8">
        <w:rPr>
          <w:b/>
          <w:sz w:val="24"/>
        </w:rPr>
        <w:t xml:space="preserve">Reichweite Website: </w:t>
      </w:r>
    </w:p>
    <w:p w14:paraId="6CB25077" w14:textId="76D9A4E9" w:rsidR="00447929" w:rsidRPr="00447929" w:rsidRDefault="006E7BC1" w:rsidP="00EC67F8">
      <w:pPr>
        <w:pStyle w:val="Listenabsatz"/>
        <w:numPr>
          <w:ilvl w:val="1"/>
          <w:numId w:val="7"/>
        </w:numPr>
        <w:spacing w:beforeLines="100" w:before="240" w:afterLines="60" w:after="144" w:line="240" w:lineRule="auto"/>
        <w:ind w:left="1134" w:hanging="425"/>
      </w:pPr>
      <w:r>
        <w:t>Aktueller Lauf (05/2</w:t>
      </w:r>
      <w:bookmarkStart w:id="0" w:name="_GoBack"/>
      <w:bookmarkEnd w:id="0"/>
      <w:r>
        <w:t>022 – 04/2023): 19.000 Besuche, 61.500 Seitenansichten</w:t>
      </w:r>
    </w:p>
    <w:p w14:paraId="68DC7646" w14:textId="0C9FBA10" w:rsidR="00447929" w:rsidRPr="00447929" w:rsidRDefault="00447929" w:rsidP="006E7BC1">
      <w:pPr>
        <w:pStyle w:val="Listenabsatz"/>
        <w:numPr>
          <w:ilvl w:val="1"/>
          <w:numId w:val="7"/>
        </w:numPr>
        <w:spacing w:beforeLines="100" w:before="240" w:afterLines="60" w:after="144" w:line="240" w:lineRule="auto"/>
        <w:ind w:left="1134" w:hanging="425"/>
      </w:pPr>
      <w:r>
        <w:t xml:space="preserve">Gesamt seit 2019: </w:t>
      </w:r>
      <w:r w:rsidR="006E7BC1">
        <w:t>155.200</w:t>
      </w:r>
      <w:r w:rsidR="006E7BC1">
        <w:t xml:space="preserve"> Besuche, </w:t>
      </w:r>
      <w:r w:rsidR="006E7BC1">
        <w:t xml:space="preserve">481.500 </w:t>
      </w:r>
      <w:r w:rsidR="006E7BC1">
        <w:t>Seitenansichten</w:t>
      </w:r>
    </w:p>
    <w:p w14:paraId="0DB8F129" w14:textId="4A039805" w:rsidR="00447929" w:rsidRPr="00EC67F8" w:rsidRDefault="00447929" w:rsidP="00447929">
      <w:pPr>
        <w:pStyle w:val="Listenabsatz"/>
        <w:numPr>
          <w:ilvl w:val="0"/>
          <w:numId w:val="5"/>
        </w:numPr>
        <w:spacing w:beforeLines="150" w:before="360" w:afterLines="60" w:after="144" w:line="240" w:lineRule="auto"/>
        <w:ind w:left="284" w:hanging="284"/>
        <w:contextualSpacing w:val="0"/>
        <w:rPr>
          <w:b/>
          <w:sz w:val="24"/>
        </w:rPr>
      </w:pPr>
      <w:r w:rsidRPr="00EC67F8">
        <w:rPr>
          <w:b/>
          <w:sz w:val="24"/>
        </w:rPr>
        <w:t xml:space="preserve">Reichweite </w:t>
      </w:r>
      <w:r w:rsidR="006E7BC1" w:rsidRPr="00EC67F8">
        <w:rPr>
          <w:b/>
          <w:sz w:val="24"/>
        </w:rPr>
        <w:t>Soziale Medien</w:t>
      </w:r>
      <w:r w:rsidRPr="00EC67F8">
        <w:rPr>
          <w:b/>
          <w:sz w:val="24"/>
        </w:rPr>
        <w:t>:</w:t>
      </w:r>
    </w:p>
    <w:p w14:paraId="254044DC" w14:textId="3E278BF4" w:rsidR="006E7BC1" w:rsidRPr="00447929" w:rsidRDefault="006E7BC1" w:rsidP="006E7BC1">
      <w:pPr>
        <w:pStyle w:val="Listenabsatz"/>
        <w:numPr>
          <w:ilvl w:val="2"/>
          <w:numId w:val="10"/>
        </w:numPr>
        <w:spacing w:beforeLines="100" w:before="240" w:afterLines="60" w:after="144" w:line="240" w:lineRule="auto"/>
        <w:ind w:left="1134" w:hanging="425"/>
      </w:pPr>
      <w:r>
        <w:t>Aktueller Lauf (05/2022 – 04/2023): 19.000 Besuche, 61.500 Seitenansichten</w:t>
      </w:r>
    </w:p>
    <w:p w14:paraId="27F96263" w14:textId="55AB2BAA" w:rsidR="006E7BC1" w:rsidRPr="001D5640" w:rsidRDefault="006E7BC1" w:rsidP="001D5640">
      <w:pPr>
        <w:pStyle w:val="Listenabsatz"/>
        <w:numPr>
          <w:ilvl w:val="2"/>
          <w:numId w:val="10"/>
        </w:numPr>
        <w:spacing w:beforeLines="100" w:before="240" w:afterLines="60" w:after="144" w:line="240" w:lineRule="auto"/>
        <w:ind w:left="1134" w:hanging="425"/>
      </w:pPr>
      <w:r>
        <w:t>Gesamt seit 2019: 1</w:t>
      </w:r>
      <w:r>
        <w:t>934.400 Impressionen</w:t>
      </w:r>
      <w:r>
        <w:t xml:space="preserve">, </w:t>
      </w:r>
      <w:r w:rsidR="001D5640">
        <w:t xml:space="preserve">115.100 </w:t>
      </w:r>
      <w:r w:rsidR="00EC67F8">
        <w:t>e</w:t>
      </w:r>
      <w:r w:rsidR="001D5640">
        <w:t>rreichte Accounts</w:t>
      </w:r>
    </w:p>
    <w:p w14:paraId="4F8E4BCA" w14:textId="77777777" w:rsidR="001D5640" w:rsidRPr="00EC67F8" w:rsidRDefault="00447929" w:rsidP="001D5640">
      <w:pPr>
        <w:pStyle w:val="Listenabsatz"/>
        <w:numPr>
          <w:ilvl w:val="0"/>
          <w:numId w:val="5"/>
        </w:numPr>
        <w:spacing w:beforeLines="150" w:before="360" w:afterLines="60" w:after="144" w:line="240" w:lineRule="auto"/>
        <w:ind w:left="284" w:hanging="284"/>
        <w:contextualSpacing w:val="0"/>
        <w:rPr>
          <w:b/>
          <w:sz w:val="24"/>
        </w:rPr>
      </w:pPr>
      <w:r w:rsidRPr="00EC67F8">
        <w:rPr>
          <w:b/>
          <w:sz w:val="24"/>
        </w:rPr>
        <w:t xml:space="preserve">Spendensummen </w:t>
      </w:r>
    </w:p>
    <w:p w14:paraId="34D641D7" w14:textId="591588B6" w:rsidR="001D5640" w:rsidRPr="00EC67F8" w:rsidRDefault="001D5640" w:rsidP="001D5640">
      <w:pPr>
        <w:pStyle w:val="Listenabsatz"/>
        <w:numPr>
          <w:ilvl w:val="0"/>
          <w:numId w:val="13"/>
        </w:numPr>
        <w:spacing w:beforeLines="150" w:before="360" w:afterLines="60" w:after="144" w:line="240" w:lineRule="auto"/>
        <w:ind w:left="1134" w:hanging="425"/>
      </w:pPr>
      <w:r w:rsidRPr="00EC67F8">
        <w:t>2023</w:t>
      </w:r>
      <w:r w:rsidRPr="00EC67F8">
        <w:t xml:space="preserve">: </w:t>
      </w:r>
      <w:r w:rsidRPr="00EC67F8">
        <w:t xml:space="preserve">Steht noch nicht </w:t>
      </w:r>
      <w:r w:rsidR="00EC67F8" w:rsidRPr="00EC67F8">
        <w:t xml:space="preserve">final </w:t>
      </w:r>
      <w:r w:rsidRPr="00EC67F8">
        <w:t>fest,</w:t>
      </w:r>
      <w:r w:rsidR="00EC67F8" w:rsidRPr="00EC67F8">
        <w:t xml:space="preserve"> voraussichtlich über 21.000 E</w:t>
      </w:r>
      <w:r w:rsidRPr="00EC67F8">
        <w:t>uro</w:t>
      </w:r>
    </w:p>
    <w:p w14:paraId="2A2A8569" w14:textId="1461087E" w:rsidR="00EC67F8" w:rsidRPr="00EC67F8" w:rsidRDefault="00EC67F8" w:rsidP="00EC67F8">
      <w:pPr>
        <w:pStyle w:val="Listenabsatz"/>
        <w:spacing w:beforeLines="150" w:before="360" w:afterLines="60" w:after="144" w:line="240" w:lineRule="auto"/>
        <w:ind w:left="1134"/>
        <w:rPr>
          <w:i/>
        </w:rPr>
      </w:pPr>
      <w:r w:rsidRPr="00EC67F8">
        <w:rPr>
          <w:i/>
        </w:rPr>
        <w:t xml:space="preserve">Spendenempfänger dieses Jahr: Kinderhilfe Organtransplantation, </w:t>
      </w:r>
      <w:proofErr w:type="spellStart"/>
      <w:r w:rsidRPr="00EC67F8">
        <w:rPr>
          <w:i/>
        </w:rPr>
        <w:t>Rehazentrum</w:t>
      </w:r>
      <w:proofErr w:type="spellEnd"/>
      <w:r w:rsidRPr="00EC67F8">
        <w:rPr>
          <w:i/>
        </w:rPr>
        <w:t xml:space="preserve"> </w:t>
      </w:r>
      <w:proofErr w:type="spellStart"/>
      <w:r w:rsidRPr="00EC67F8">
        <w:rPr>
          <w:i/>
        </w:rPr>
        <w:t>Ederhof</w:t>
      </w:r>
      <w:proofErr w:type="spellEnd"/>
      <w:r w:rsidRPr="00EC67F8">
        <w:rPr>
          <w:i/>
        </w:rPr>
        <w:t xml:space="preserve"> der Rudolf </w:t>
      </w:r>
      <w:proofErr w:type="spellStart"/>
      <w:r w:rsidRPr="00EC67F8">
        <w:rPr>
          <w:i/>
        </w:rPr>
        <w:t>Pichlmayr</w:t>
      </w:r>
      <w:proofErr w:type="spellEnd"/>
      <w:r w:rsidRPr="00EC67F8">
        <w:rPr>
          <w:i/>
        </w:rPr>
        <w:t xml:space="preserve">-Stiftung sowie Junge Helden e.V. </w:t>
      </w:r>
    </w:p>
    <w:p w14:paraId="5DEEFFC0" w14:textId="714106AE" w:rsidR="001D5640" w:rsidRPr="00EC67F8" w:rsidRDefault="001D5640" w:rsidP="00EC67F8">
      <w:pPr>
        <w:pStyle w:val="Listenabsatz"/>
        <w:numPr>
          <w:ilvl w:val="0"/>
          <w:numId w:val="13"/>
        </w:numPr>
        <w:spacing w:beforeLines="200" w:before="480" w:afterLines="60" w:after="144" w:line="240" w:lineRule="auto"/>
        <w:ind w:left="1134" w:hanging="425"/>
        <w:rPr>
          <w:b/>
        </w:rPr>
      </w:pPr>
      <w:r w:rsidRPr="00EC67F8">
        <w:rPr>
          <w:b/>
        </w:rPr>
        <w:t>Gesamt seit 2019</w:t>
      </w:r>
      <w:r w:rsidR="00EC67F8" w:rsidRPr="00EC67F8">
        <w:rPr>
          <w:b/>
        </w:rPr>
        <w:t>: 65.800 Euro Spenden!</w:t>
      </w:r>
    </w:p>
    <w:p w14:paraId="092592BE" w14:textId="04C96779" w:rsidR="00C61741" w:rsidRPr="00F21002" w:rsidRDefault="00C61741" w:rsidP="004A7597">
      <w:pPr>
        <w:pStyle w:val="StandardWeb"/>
        <w:spacing w:line="360" w:lineRule="auto"/>
        <w:rPr>
          <w:rFonts w:ascii="Calibri" w:hAnsi="Calibri"/>
          <w:sz w:val="21"/>
          <w:szCs w:val="21"/>
        </w:rPr>
      </w:pPr>
    </w:p>
    <w:sectPr w:rsidR="00C61741" w:rsidRPr="00F21002" w:rsidSect="00680F56">
      <w:headerReference w:type="default" r:id="rId7"/>
      <w:pgSz w:w="11906" w:h="16838"/>
      <w:pgMar w:top="2694" w:right="566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E5BD7" w14:textId="77777777" w:rsidR="00356EF5" w:rsidRDefault="00356EF5" w:rsidP="00FF6E7C">
      <w:pPr>
        <w:spacing w:line="240" w:lineRule="auto"/>
      </w:pPr>
      <w:r>
        <w:separator/>
      </w:r>
    </w:p>
  </w:endnote>
  <w:endnote w:type="continuationSeparator" w:id="0">
    <w:p w14:paraId="5B55CD92" w14:textId="77777777" w:rsidR="00356EF5" w:rsidRDefault="00356EF5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1E7D" w14:textId="77777777" w:rsidR="00356EF5" w:rsidRDefault="00356EF5" w:rsidP="00FF6E7C">
      <w:pPr>
        <w:spacing w:line="240" w:lineRule="auto"/>
      </w:pPr>
      <w:r>
        <w:separator/>
      </w:r>
    </w:p>
  </w:footnote>
  <w:footnote w:type="continuationSeparator" w:id="0">
    <w:p w14:paraId="25587A83" w14:textId="77777777" w:rsidR="00356EF5" w:rsidRDefault="00356EF5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2F9C" w14:textId="77777777" w:rsidR="00C61741" w:rsidRDefault="002D35C6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7B054595" wp14:editId="4462F428">
          <wp:extent cx="7585432" cy="1466850"/>
          <wp:effectExtent l="0" t="0" r="0" b="0"/>
          <wp:docPr id="10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92" cy="146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2A11" w14:textId="77777777" w:rsidR="00C61741" w:rsidRDefault="00C61741" w:rsidP="00FF6E7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869"/>
    <w:multiLevelType w:val="hybridMultilevel"/>
    <w:tmpl w:val="2D1299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A9C"/>
    <w:multiLevelType w:val="hybridMultilevel"/>
    <w:tmpl w:val="01DCC3D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99E0537"/>
    <w:multiLevelType w:val="hybridMultilevel"/>
    <w:tmpl w:val="A2866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B7C"/>
    <w:multiLevelType w:val="hybridMultilevel"/>
    <w:tmpl w:val="51048C5E"/>
    <w:lvl w:ilvl="0" w:tplc="0407000B">
      <w:start w:val="1"/>
      <w:numFmt w:val="bullet"/>
      <w:lvlText w:val=""/>
      <w:lvlJc w:val="left"/>
      <w:pPr>
        <w:ind w:left="35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4" w15:restartNumberingAfterBreak="0">
    <w:nsid w:val="239129FA"/>
    <w:multiLevelType w:val="hybridMultilevel"/>
    <w:tmpl w:val="2D686C0E"/>
    <w:lvl w:ilvl="0" w:tplc="0407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3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2D0314D9"/>
    <w:multiLevelType w:val="hybridMultilevel"/>
    <w:tmpl w:val="124668EA"/>
    <w:lvl w:ilvl="0" w:tplc="0407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3BE57968"/>
    <w:multiLevelType w:val="hybridMultilevel"/>
    <w:tmpl w:val="C5EEBC7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AC20700"/>
    <w:multiLevelType w:val="hybridMultilevel"/>
    <w:tmpl w:val="6D00F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742E"/>
    <w:multiLevelType w:val="hybridMultilevel"/>
    <w:tmpl w:val="9E06F7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3E35"/>
    <w:multiLevelType w:val="hybridMultilevel"/>
    <w:tmpl w:val="8A566AF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E447529"/>
    <w:multiLevelType w:val="multilevel"/>
    <w:tmpl w:val="E79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04CC"/>
    <w:multiLevelType w:val="hybridMultilevel"/>
    <w:tmpl w:val="46E0872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DF62779"/>
    <w:multiLevelType w:val="hybridMultilevel"/>
    <w:tmpl w:val="F13E7664"/>
    <w:lvl w:ilvl="0" w:tplc="0407000B">
      <w:start w:val="1"/>
      <w:numFmt w:val="bullet"/>
      <w:lvlText w:val=""/>
      <w:lvlJc w:val="left"/>
      <w:pPr>
        <w:ind w:left="35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A"/>
    <w:rsid w:val="00015B68"/>
    <w:rsid w:val="00034F48"/>
    <w:rsid w:val="00043C2B"/>
    <w:rsid w:val="00073048"/>
    <w:rsid w:val="00082C70"/>
    <w:rsid w:val="00085916"/>
    <w:rsid w:val="00085C0A"/>
    <w:rsid w:val="000B1674"/>
    <w:rsid w:val="000D33FC"/>
    <w:rsid w:val="000E1DA6"/>
    <w:rsid w:val="000E79ED"/>
    <w:rsid w:val="00107E23"/>
    <w:rsid w:val="001148F6"/>
    <w:rsid w:val="00124957"/>
    <w:rsid w:val="001319DB"/>
    <w:rsid w:val="00141031"/>
    <w:rsid w:val="0014758B"/>
    <w:rsid w:val="001564E4"/>
    <w:rsid w:val="00190C89"/>
    <w:rsid w:val="001D5640"/>
    <w:rsid w:val="001E315F"/>
    <w:rsid w:val="002011CD"/>
    <w:rsid w:val="00215F3C"/>
    <w:rsid w:val="00230C39"/>
    <w:rsid w:val="00233141"/>
    <w:rsid w:val="00247917"/>
    <w:rsid w:val="002620E8"/>
    <w:rsid w:val="00266CF6"/>
    <w:rsid w:val="00293E4A"/>
    <w:rsid w:val="002A0406"/>
    <w:rsid w:val="002A6B24"/>
    <w:rsid w:val="002B222E"/>
    <w:rsid w:val="002D1593"/>
    <w:rsid w:val="002D35C6"/>
    <w:rsid w:val="002F6215"/>
    <w:rsid w:val="00352797"/>
    <w:rsid w:val="00356EF5"/>
    <w:rsid w:val="00381D4B"/>
    <w:rsid w:val="00391A03"/>
    <w:rsid w:val="00392F3B"/>
    <w:rsid w:val="003B2F08"/>
    <w:rsid w:val="003B4205"/>
    <w:rsid w:val="003F79E3"/>
    <w:rsid w:val="00427A22"/>
    <w:rsid w:val="00447929"/>
    <w:rsid w:val="004776CD"/>
    <w:rsid w:val="004A7597"/>
    <w:rsid w:val="004B32BD"/>
    <w:rsid w:val="004B50F0"/>
    <w:rsid w:val="004E5C5A"/>
    <w:rsid w:val="004F3533"/>
    <w:rsid w:val="004F5AB0"/>
    <w:rsid w:val="00500E7F"/>
    <w:rsid w:val="00512096"/>
    <w:rsid w:val="005437A1"/>
    <w:rsid w:val="005452B4"/>
    <w:rsid w:val="0054664C"/>
    <w:rsid w:val="00564903"/>
    <w:rsid w:val="005D502B"/>
    <w:rsid w:val="005E6A16"/>
    <w:rsid w:val="00646998"/>
    <w:rsid w:val="00661050"/>
    <w:rsid w:val="00680F56"/>
    <w:rsid w:val="00683CC2"/>
    <w:rsid w:val="006B7335"/>
    <w:rsid w:val="006E7BC1"/>
    <w:rsid w:val="006F0B5F"/>
    <w:rsid w:val="006F0ED1"/>
    <w:rsid w:val="00704C6B"/>
    <w:rsid w:val="00716F35"/>
    <w:rsid w:val="00732705"/>
    <w:rsid w:val="007414CE"/>
    <w:rsid w:val="00753E5A"/>
    <w:rsid w:val="00763105"/>
    <w:rsid w:val="00765010"/>
    <w:rsid w:val="007A2E36"/>
    <w:rsid w:val="007D53EB"/>
    <w:rsid w:val="00800E71"/>
    <w:rsid w:val="00804E6F"/>
    <w:rsid w:val="00815CDB"/>
    <w:rsid w:val="00851F85"/>
    <w:rsid w:val="00852D27"/>
    <w:rsid w:val="008909E2"/>
    <w:rsid w:val="0089669B"/>
    <w:rsid w:val="008A32A5"/>
    <w:rsid w:val="008C76F4"/>
    <w:rsid w:val="008D5E96"/>
    <w:rsid w:val="008F7493"/>
    <w:rsid w:val="0091261F"/>
    <w:rsid w:val="00916573"/>
    <w:rsid w:val="009313B9"/>
    <w:rsid w:val="00970BF0"/>
    <w:rsid w:val="009724AC"/>
    <w:rsid w:val="00A06545"/>
    <w:rsid w:val="00A16087"/>
    <w:rsid w:val="00A22CD4"/>
    <w:rsid w:val="00A365D6"/>
    <w:rsid w:val="00A44FC8"/>
    <w:rsid w:val="00A60F1D"/>
    <w:rsid w:val="00A82BD6"/>
    <w:rsid w:val="00AA2945"/>
    <w:rsid w:val="00AC2E3B"/>
    <w:rsid w:val="00AE0B2A"/>
    <w:rsid w:val="00B0422E"/>
    <w:rsid w:val="00B25E43"/>
    <w:rsid w:val="00B30427"/>
    <w:rsid w:val="00B30F4E"/>
    <w:rsid w:val="00B7366A"/>
    <w:rsid w:val="00BA148A"/>
    <w:rsid w:val="00BC18CD"/>
    <w:rsid w:val="00BC1CE2"/>
    <w:rsid w:val="00BC6A3E"/>
    <w:rsid w:val="00C30E26"/>
    <w:rsid w:val="00C61741"/>
    <w:rsid w:val="00C71DF5"/>
    <w:rsid w:val="00C7543F"/>
    <w:rsid w:val="00CC1AD8"/>
    <w:rsid w:val="00CD0692"/>
    <w:rsid w:val="00D14284"/>
    <w:rsid w:val="00D16B27"/>
    <w:rsid w:val="00D30215"/>
    <w:rsid w:val="00D310C4"/>
    <w:rsid w:val="00D35195"/>
    <w:rsid w:val="00D511C6"/>
    <w:rsid w:val="00D5383A"/>
    <w:rsid w:val="00D573BB"/>
    <w:rsid w:val="00D81CDE"/>
    <w:rsid w:val="00DD7619"/>
    <w:rsid w:val="00DD77A5"/>
    <w:rsid w:val="00E1568B"/>
    <w:rsid w:val="00E46BBD"/>
    <w:rsid w:val="00E63DA7"/>
    <w:rsid w:val="00E64D6D"/>
    <w:rsid w:val="00E93790"/>
    <w:rsid w:val="00EC4A9A"/>
    <w:rsid w:val="00EC67F8"/>
    <w:rsid w:val="00EC6C07"/>
    <w:rsid w:val="00ED131E"/>
    <w:rsid w:val="00EF2453"/>
    <w:rsid w:val="00F21002"/>
    <w:rsid w:val="00F40791"/>
    <w:rsid w:val="00F41AAD"/>
    <w:rsid w:val="00F96182"/>
    <w:rsid w:val="00FB3861"/>
    <w:rsid w:val="00FB55AD"/>
    <w:rsid w:val="00FC14D1"/>
    <w:rsid w:val="00FC3736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820E60"/>
  <w15:docId w15:val="{BBB0B41B-67FE-5C49-9A1A-54BDF27E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215"/>
    <w:pPr>
      <w:spacing w:line="360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F21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D77A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DD77A5"/>
    <w:rPr>
      <w:rFonts w:ascii="Arial" w:hAnsi="Arial" w:cs="Arial"/>
      <w:b/>
      <w:bCs/>
      <w:i/>
      <w:iCs/>
      <w:sz w:val="28"/>
      <w:szCs w:val="28"/>
    </w:rPr>
  </w:style>
  <w:style w:type="character" w:styleId="Kommentarzeichen">
    <w:name w:val="annotation reference"/>
    <w:uiPriority w:val="99"/>
    <w:semiHidden/>
    <w:rsid w:val="00683CC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683CC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C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83CC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D5E9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FF6E7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FF6E7C"/>
    <w:rPr>
      <w:rFonts w:cs="Times New Roman"/>
    </w:rPr>
  </w:style>
  <w:style w:type="paragraph" w:styleId="StandardWeb">
    <w:name w:val="Normal (Web)"/>
    <w:basedOn w:val="Standard"/>
    <w:uiPriority w:val="99"/>
    <w:rsid w:val="00DD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rsid w:val="00DD77A5"/>
    <w:rPr>
      <w:rFonts w:cs="Times New Roman"/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6998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210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4F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Corza Medical Organspendelauf  - Anmeldung ist gestartet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Corza Medical Organspendelauf  - Anmeldung ist gestartet</dc:title>
  <dc:subject/>
  <dc:creator>Elke Thiergärtner</dc:creator>
  <cp:keywords/>
  <dc:description/>
  <cp:lastModifiedBy>Andrea Binder</cp:lastModifiedBy>
  <cp:revision>2</cp:revision>
  <cp:lastPrinted>2023-04-20T12:27:00Z</cp:lastPrinted>
  <dcterms:created xsi:type="dcterms:W3CDTF">2023-04-20T13:40:00Z</dcterms:created>
  <dcterms:modified xsi:type="dcterms:W3CDTF">2023-04-20T13:40:00Z</dcterms:modified>
</cp:coreProperties>
</file>